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EA71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Obowiązek informacyjny dla osób których dane dotyczą.</w:t>
      </w:r>
    </w:p>
    <w:p w14:paraId="6268C33F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25 maja 2018 r. w Unii Europejskiej wchodzą w życie przepisy Rozporządzenia Ogólnego o Danych Osobowych (RODO), czyli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8172BB0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Stosowanie przepisów RODO jest okazją, aby poinformować Państwa o tym, jak chronimy i przetwarzamy Państwa dane osobowe i jakie w związku z tym przysługują Państwu uprawnienia.</w:t>
      </w:r>
    </w:p>
    <w:p w14:paraId="5BF3FD0A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Wprowadzane zmiany nie wymagają od państwa żadnego kontaktu z Dyrekcją bądź sekretariatem szkoły.</w:t>
      </w:r>
    </w:p>
    <w:p w14:paraId="3A3F5D5F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Jak przetwarzamy Państwa dane osobowe?</w:t>
      </w:r>
    </w:p>
    <w:p w14:paraId="2BEDDF34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Jako XVII Liceum Ogólnokształcące w Gdyni w świetle przepisów jesteśmy administratorem danych osobowych Państwa. To oznacza, że odpowiadamy za wykorzystanie danych w sposób bezpieczny, zgodny z umową oraz obowiązującymi przepisami.</w:t>
      </w:r>
    </w:p>
    <w:p w14:paraId="5F9891A0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Państwa dane osobowe uzyskane przy procesie rekrutacji oraz w trakcie trwania procesu nauczania wykorzystujemy w następujących celach:</w:t>
      </w:r>
    </w:p>
    <w:p w14:paraId="7B1788C1" w14:textId="505D97F8" w:rsidR="00E47015" w:rsidRPr="00E47015" w:rsidRDefault="00E47015" w:rsidP="00E470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 xml:space="preserve">zawarcia i wykonania łączącej </w:t>
      </w:r>
      <w:commentRangeStart w:id="0"/>
      <w:r w:rsidRPr="00E47015">
        <w:rPr>
          <w:rFonts w:ascii="Arial" w:hAnsi="Arial" w:cs="Arial"/>
          <w:sz w:val="24"/>
          <w:szCs w:val="24"/>
        </w:rPr>
        <w:t>nas umowy</w:t>
      </w:r>
      <w:commentRangeEnd w:id="0"/>
      <w:r w:rsidRPr="00E47015">
        <w:rPr>
          <w:rStyle w:val="Odwoaniedokomentarza"/>
          <w:rFonts w:ascii="Arial" w:hAnsi="Arial" w:cs="Arial"/>
          <w:sz w:val="24"/>
          <w:szCs w:val="24"/>
        </w:rPr>
        <w:commentReference w:id="0"/>
      </w:r>
      <w:r w:rsidRPr="00E47015">
        <w:rPr>
          <w:rFonts w:ascii="Arial" w:hAnsi="Arial" w:cs="Arial"/>
          <w:sz w:val="24"/>
          <w:szCs w:val="24"/>
        </w:rPr>
        <w:t xml:space="preserve"> </w:t>
      </w:r>
      <w:r w:rsidR="00676991">
        <w:rPr>
          <w:rFonts w:ascii="Arial" w:hAnsi="Arial" w:cs="Arial"/>
          <w:sz w:val="24"/>
          <w:szCs w:val="24"/>
        </w:rPr>
        <w:t xml:space="preserve">organizowania i </w:t>
      </w:r>
      <w:r w:rsidRPr="00E47015">
        <w:rPr>
          <w:rFonts w:ascii="Arial" w:hAnsi="Arial" w:cs="Arial"/>
          <w:sz w:val="24"/>
          <w:szCs w:val="24"/>
        </w:rPr>
        <w:t>monitorow</w:t>
      </w:r>
      <w:r w:rsidR="0086428A">
        <w:rPr>
          <w:rFonts w:ascii="Arial" w:hAnsi="Arial" w:cs="Arial"/>
          <w:sz w:val="24"/>
          <w:szCs w:val="24"/>
        </w:rPr>
        <w:t xml:space="preserve">ania postępów procesu nauczania </w:t>
      </w:r>
      <w:r w:rsidRPr="00E47015">
        <w:rPr>
          <w:rFonts w:ascii="Arial" w:hAnsi="Arial" w:cs="Arial"/>
          <w:sz w:val="24"/>
          <w:szCs w:val="24"/>
        </w:rPr>
        <w:t>— przez czas trwania umowy i rozliczeń po jej zakończeniu (podstawa prawna: art. 6 ust. 1 b RODO, podstawę tę będziemy nazywać w skrócie „wykonaniem umowy”),</w:t>
      </w:r>
    </w:p>
    <w:p w14:paraId="50E647F4" w14:textId="77777777" w:rsidR="00E47015" w:rsidRPr="00E47015" w:rsidRDefault="00E47015" w:rsidP="00E470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wykonania ciążących na nas obowiązków prawnych, np.:</w:t>
      </w:r>
    </w:p>
    <w:p w14:paraId="2D632E96" w14:textId="77777777" w:rsidR="00E47015" w:rsidRPr="00E47015" w:rsidRDefault="00E47015" w:rsidP="00E4701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wystawianie i przechowywanie dokumentów księgowych,</w:t>
      </w:r>
    </w:p>
    <w:p w14:paraId="50FF0D41" w14:textId="77777777" w:rsidR="00E47015" w:rsidRPr="00E47015" w:rsidRDefault="00E47015" w:rsidP="00E4701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udzielanie odpowiedzi na zapytania, reklamacje, wnioski w terminie i formie przewidzianej przepisami,</w:t>
      </w:r>
    </w:p>
    <w:p w14:paraId="63AC4B81" w14:textId="77777777" w:rsidR="00E47015" w:rsidRPr="00E47015" w:rsidRDefault="00E47015" w:rsidP="00E4701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zapewnienie bezpieczeństwa zgodnie z przepisami</w:t>
      </w:r>
    </w:p>
    <w:p w14:paraId="63D98C59" w14:textId="407FEC79" w:rsidR="00E47015" w:rsidRPr="00E47015" w:rsidRDefault="00BB31C2" w:rsidP="00E4701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47015" w:rsidRPr="00E47015">
        <w:rPr>
          <w:rFonts w:ascii="Arial" w:hAnsi="Arial" w:cs="Arial"/>
          <w:sz w:val="24"/>
          <w:szCs w:val="24"/>
        </w:rPr>
        <w:t>ealizacji obow</w:t>
      </w:r>
      <w:r>
        <w:rPr>
          <w:rFonts w:ascii="Arial" w:hAnsi="Arial" w:cs="Arial"/>
          <w:sz w:val="24"/>
          <w:szCs w:val="24"/>
        </w:rPr>
        <w:t>iązków wynikających z Ustawy o Systemie Oświaty oraz Prawo Oświatowe.</w:t>
      </w:r>
    </w:p>
    <w:p w14:paraId="2BEA0F2B" w14:textId="77777777" w:rsidR="00E47015" w:rsidRPr="00E47015" w:rsidRDefault="00E47015" w:rsidP="00E47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Z danych potrzebnych do realizacji obowiązków prawnych będziemy korzystać:</w:t>
      </w:r>
    </w:p>
    <w:p w14:paraId="410AD139" w14:textId="6470D7E5" w:rsidR="0086428A" w:rsidRPr="0086428A" w:rsidRDefault="00E47015" w:rsidP="00CF5B8B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6428A">
        <w:rPr>
          <w:rFonts w:ascii="Arial" w:hAnsi="Arial" w:cs="Arial"/>
          <w:sz w:val="24"/>
          <w:szCs w:val="24"/>
        </w:rPr>
        <w:t>przez czas wykonania obowiązków, (podstawa prawna: art. 6 ust. 1 c RODO; podstawę tę będziemy nazywać „obowiązkiem prawnym”), przez czas, w którym przepisy nakaz</w:t>
      </w:r>
      <w:r w:rsidR="0086428A" w:rsidRPr="0086428A">
        <w:rPr>
          <w:rFonts w:ascii="Arial" w:hAnsi="Arial" w:cs="Arial"/>
          <w:sz w:val="24"/>
          <w:szCs w:val="24"/>
        </w:rPr>
        <w:t>ują nam przechowywać dane n</w:t>
      </w:r>
      <w:r w:rsidRPr="0086428A">
        <w:rPr>
          <w:rFonts w:ascii="Arial" w:hAnsi="Arial" w:cs="Arial"/>
          <w:sz w:val="24"/>
          <w:szCs w:val="24"/>
        </w:rPr>
        <w:t xml:space="preserve">a podstawie art. 53 ust. 5 i art. 47 ust. 1 pkt 7 ustawy z dnia 14 grudnia 2016 r. – Prawo oświatowe (Dz. U. z 2017 </w:t>
      </w:r>
      <w:proofErr w:type="spellStart"/>
      <w:r w:rsidRPr="0086428A">
        <w:rPr>
          <w:rFonts w:ascii="Arial" w:hAnsi="Arial" w:cs="Arial"/>
          <w:sz w:val="24"/>
          <w:szCs w:val="24"/>
        </w:rPr>
        <w:t>r.poz</w:t>
      </w:r>
      <w:proofErr w:type="spellEnd"/>
      <w:r w:rsidRPr="0086428A">
        <w:rPr>
          <w:rFonts w:ascii="Arial" w:hAnsi="Arial" w:cs="Arial"/>
          <w:sz w:val="24"/>
          <w:szCs w:val="24"/>
        </w:rPr>
        <w:t>. 59, 949 i 2203)</w:t>
      </w:r>
      <w:r w:rsidR="0086428A" w:rsidRPr="0086428A">
        <w:rPr>
          <w:rFonts w:ascii="Arial" w:hAnsi="Arial" w:cs="Arial"/>
          <w:sz w:val="24"/>
          <w:szCs w:val="24"/>
        </w:rPr>
        <w:t xml:space="preserve">, </w:t>
      </w:r>
      <w:r w:rsidR="009E488C">
        <w:rPr>
          <w:rFonts w:ascii="Arial" w:hAnsi="Arial" w:cs="Arial"/>
          <w:sz w:val="24"/>
          <w:szCs w:val="24"/>
        </w:rPr>
        <w:t>ustawa</w:t>
      </w:r>
      <w:r w:rsidR="0086428A" w:rsidRPr="0086428A">
        <w:rPr>
          <w:rFonts w:ascii="Arial" w:hAnsi="Arial" w:cs="Arial"/>
          <w:sz w:val="24"/>
          <w:szCs w:val="24"/>
        </w:rPr>
        <w:t xml:space="preserve"> </w:t>
      </w:r>
      <w:r w:rsidR="0086428A" w:rsidRPr="0086428A">
        <w:rPr>
          <w:rFonts w:ascii="Arial" w:hAnsi="Arial" w:cs="Arial"/>
          <w:sz w:val="24"/>
          <w:szCs w:val="24"/>
        </w:rPr>
        <w:t>z dnia 7 września 1991 r.</w:t>
      </w:r>
      <w:r w:rsidR="0086428A" w:rsidRPr="0086428A">
        <w:rPr>
          <w:rFonts w:ascii="Arial" w:hAnsi="Arial" w:cs="Arial"/>
          <w:sz w:val="24"/>
          <w:szCs w:val="24"/>
        </w:rPr>
        <w:t xml:space="preserve"> </w:t>
      </w:r>
      <w:r w:rsidR="0086428A" w:rsidRPr="0086428A">
        <w:rPr>
          <w:rFonts w:ascii="Arial" w:hAnsi="Arial" w:cs="Arial"/>
          <w:sz w:val="24"/>
          <w:szCs w:val="24"/>
        </w:rPr>
        <w:t>o systemie oświaty</w:t>
      </w:r>
      <w:r w:rsidR="0086428A" w:rsidRPr="0086428A">
        <w:rPr>
          <w:rFonts w:ascii="Arial" w:hAnsi="Arial" w:cs="Arial"/>
          <w:sz w:val="24"/>
          <w:szCs w:val="24"/>
        </w:rPr>
        <w:t xml:space="preserve"> </w:t>
      </w:r>
      <w:r w:rsidR="009E488C">
        <w:rPr>
          <w:rFonts w:ascii="Arial" w:hAnsi="Arial" w:cs="Arial"/>
          <w:sz w:val="24"/>
          <w:szCs w:val="24"/>
        </w:rPr>
        <w:t xml:space="preserve">z późniejszymi zmianami </w:t>
      </w:r>
      <w:r w:rsidR="0086428A" w:rsidRPr="0086428A">
        <w:rPr>
          <w:rFonts w:ascii="Arial" w:hAnsi="Arial" w:cs="Arial"/>
          <w:sz w:val="24"/>
          <w:szCs w:val="24"/>
        </w:rPr>
        <w:t>(Dz. U. z 2017 r. poz. 2198, 2203 i 2361)</w:t>
      </w:r>
    </w:p>
    <w:p w14:paraId="4769230C" w14:textId="53282541" w:rsidR="00E47015" w:rsidRPr="00E47015" w:rsidRDefault="00E47015" w:rsidP="009E488C">
      <w:pPr>
        <w:autoSpaceDE w:val="0"/>
        <w:autoSpaceDN w:val="0"/>
        <w:adjustRightInd w:val="0"/>
        <w:spacing w:after="0" w:line="276" w:lineRule="auto"/>
        <w:ind w:left="1418"/>
        <w:rPr>
          <w:rFonts w:ascii="Arial" w:hAnsi="Arial" w:cs="Arial"/>
          <w:sz w:val="24"/>
          <w:szCs w:val="24"/>
        </w:rPr>
      </w:pPr>
    </w:p>
    <w:p w14:paraId="27726092" w14:textId="77777777" w:rsidR="00E47015" w:rsidRPr="00E47015" w:rsidRDefault="00E47015" w:rsidP="00E4701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przez czas, w którym możemy ponieść konsekwencje prawne niewykonania obowiązku, np. otrzymać karę finansową od urzędów państwowych (podstawa prawna: art. 6 ust. 1 f RODO, podstawę tę będziemy nazywać „naszym prawnie uzasadnionym interesem”).</w:t>
      </w:r>
    </w:p>
    <w:p w14:paraId="69EF9961" w14:textId="77777777" w:rsidR="00E47015" w:rsidRPr="00E47015" w:rsidRDefault="00E47015" w:rsidP="00E4701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Wykrywania nadużyć i zapobiegania im — przez czas trwania procesu nauczania, a następnie przez okres, po którym przedawnią się roszczenia wynikające z łączącej nas umowy, a w przypadku dochodzenia przez nas roszczeń lub zawiadamiania właściwych organów — przez czas trwania takich postępowań (podstawa prawna: nasz prawnie uzasadniony interes),</w:t>
      </w:r>
    </w:p>
    <w:p w14:paraId="27DBFE00" w14:textId="77777777" w:rsidR="00E47015" w:rsidRPr="00E47015" w:rsidRDefault="00E47015" w:rsidP="00E4701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Działań promocyjnych w materiałach publicznie dostępnych — przez czas trwania procesu nauczania.</w:t>
      </w:r>
    </w:p>
    <w:p w14:paraId="3DABFEB9" w14:textId="77777777" w:rsidR="00E47015" w:rsidRPr="00E47015" w:rsidRDefault="00E47015" w:rsidP="00E4701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Tworzenia zestawień, analiz. statystyk na nasze potrzeby wewnętrzne, obejmuje to w szczególności raportowanie, badania, planowanie rozwoju szkoły, tworzenie modeli statystycznych (np. dotyczących ochrony) — przez czas trwania procesu nauczania a następnie nie dłużej niż przez okres, po którym przedawnią się roszczenia wynikające z umowy (podstawa prawna: nasz prawnie uzasadniony interes),</w:t>
      </w:r>
    </w:p>
    <w:p w14:paraId="0A57C5F1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We wskazanych wyżej celach (oprócz celu „rozpoczęcia i realizacji procesu rekrutacji oraz nauczania” oraz „wykonania obowiązków prawnych”). Będziemy dokonywać profilowania, czyli zautomatyzowanej analizy Państwa danych poprzez system „E-dziennik”, system umożliwiający rekrutację: „</w:t>
      </w:r>
      <w:proofErr w:type="spellStart"/>
      <w:r w:rsidRPr="00E47015">
        <w:rPr>
          <w:rFonts w:ascii="Arial" w:hAnsi="Arial" w:cs="Arial"/>
          <w:sz w:val="24"/>
          <w:szCs w:val="24"/>
        </w:rPr>
        <w:t>Vulcan</w:t>
      </w:r>
      <w:proofErr w:type="spellEnd"/>
      <w:r w:rsidRPr="00E47015">
        <w:rPr>
          <w:rFonts w:ascii="Arial" w:hAnsi="Arial" w:cs="Arial"/>
          <w:sz w:val="24"/>
          <w:szCs w:val="24"/>
        </w:rPr>
        <w:t xml:space="preserve">”. </w:t>
      </w:r>
      <w:r w:rsidRPr="00E47015">
        <w:rPr>
          <w:rFonts w:ascii="Arial" w:hAnsi="Arial" w:cs="Arial"/>
          <w:sz w:val="24"/>
          <w:szCs w:val="24"/>
        </w:rPr>
        <w:br/>
        <w:t>Jeśli wyrażą Państwo zgodę na wykorzystywanie swoich danych, treść tej zgody będzie określać, w jakim celu będziemy przetwarzać Państwa dane.</w:t>
      </w:r>
    </w:p>
    <w:p w14:paraId="64517402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Które dane należy nam podać?</w:t>
      </w:r>
    </w:p>
    <w:p w14:paraId="23DC592E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Do zawarcia umowy wymagamy podania przez Państwa danych pracownikom XVII Liceum Ogólnokształcącego. Kontakt z Sekretariatem możliwy jest tylko osobiście. Dodatkowo możemy poprosić o opcjonalne dane kontaktowe, które nie mają wpływu na proces nauczania (jeśli ich nie otrzymamy, nie będziemy mogli np. dzwonić pod numer kontaktowy).</w:t>
      </w:r>
      <w:r w:rsidRPr="00E47015">
        <w:rPr>
          <w:rFonts w:ascii="Arial" w:hAnsi="Arial" w:cs="Arial"/>
          <w:sz w:val="24"/>
          <w:szCs w:val="24"/>
        </w:rPr>
        <w:br/>
      </w:r>
      <w:commentRangeStart w:id="1"/>
      <w:r w:rsidRPr="00E47015">
        <w:rPr>
          <w:rFonts w:ascii="Arial" w:hAnsi="Arial" w:cs="Arial"/>
          <w:sz w:val="24"/>
          <w:szCs w:val="24"/>
        </w:rPr>
        <w:t>Podawanie danych nie jest wymogiem ustawowym</w:t>
      </w:r>
      <w:commentRangeEnd w:id="1"/>
      <w:r w:rsidRPr="00E47015">
        <w:rPr>
          <w:rStyle w:val="Odwoaniedokomentarza"/>
          <w:rFonts w:ascii="Arial" w:hAnsi="Arial" w:cs="Arial"/>
          <w:sz w:val="24"/>
          <w:szCs w:val="24"/>
        </w:rPr>
        <w:commentReference w:id="1"/>
      </w:r>
      <w:r w:rsidRPr="00E47015">
        <w:rPr>
          <w:rFonts w:ascii="Arial" w:hAnsi="Arial" w:cs="Arial"/>
          <w:sz w:val="24"/>
          <w:szCs w:val="24"/>
        </w:rPr>
        <w:t>. Bez Państwa danych osobowych nie moglibyśmy wykonywać procesu rekrutacji oraz nauczania.</w:t>
      </w:r>
      <w:r w:rsidRPr="00E47015">
        <w:rPr>
          <w:rFonts w:ascii="Arial" w:hAnsi="Arial" w:cs="Arial"/>
          <w:sz w:val="24"/>
          <w:szCs w:val="24"/>
        </w:rPr>
        <w:br/>
        <w:t>W trakcie trwania procesu rekrutacji oraz nauczania, wchodzimy w posiadanie innych Państwa danych. Pojawienie się ich u nas jest konsekwencją technicznego działania procesu rekrutacji oraz nauczania.</w:t>
      </w:r>
    </w:p>
    <w:p w14:paraId="5755F521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Dodatkowe informacje o danych osobowych.</w:t>
      </w:r>
    </w:p>
    <w:p w14:paraId="17A9CE67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Jeśli czynności występujące w trakcie procesu nauczania będą wymagały wykorzystania Państwa danych w sposób inny niż opisany w tym dokumencie, brakujące informacje uzupełnimy i przekażemy, o ile to możliwe, przed uzyskaniem danych. W pozostałym zakresie informacje o przetwarzaniu danych zawarte w tym dokumencie pozostaną aktualne.</w:t>
      </w:r>
    </w:p>
    <w:p w14:paraId="393C30C6" w14:textId="77777777" w:rsidR="00CB6F6D" w:rsidRDefault="00CB6F6D" w:rsidP="00E47015">
      <w:pPr>
        <w:rPr>
          <w:rFonts w:ascii="Arial" w:hAnsi="Arial" w:cs="Arial"/>
          <w:b/>
          <w:bCs/>
          <w:sz w:val="24"/>
          <w:szCs w:val="24"/>
        </w:rPr>
      </w:pPr>
    </w:p>
    <w:p w14:paraId="68600FF8" w14:textId="48672D28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E47015">
        <w:rPr>
          <w:rFonts w:ascii="Arial" w:hAnsi="Arial" w:cs="Arial"/>
          <w:b/>
          <w:bCs/>
          <w:sz w:val="24"/>
          <w:szCs w:val="24"/>
        </w:rPr>
        <w:lastRenderedPageBreak/>
        <w:t>Komu przekazujemy Państwa dane.</w:t>
      </w:r>
    </w:p>
    <w:p w14:paraId="48519308" w14:textId="77777777" w:rsidR="00E47015" w:rsidRPr="00E47015" w:rsidRDefault="00E47015" w:rsidP="00E4701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Podmiotom przetwarzającym dane w naszym imieniu, uczestniczącym w wykonywaniu naszych czynności, np. obsługa naszych systemów teleinformatycznych, podwykonawcom realizującym prace na terenie XVII Liceum ogólnokształcącego, obsłudze korespondencji czy w procesie nauczania.</w:t>
      </w:r>
    </w:p>
    <w:p w14:paraId="7C826FFF" w14:textId="77777777" w:rsidR="00E47015" w:rsidRPr="00E47015" w:rsidRDefault="00E47015" w:rsidP="00E4701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innym administratorom danych przetwarzającym Państwa dane we własnym imieniu:</w:t>
      </w:r>
    </w:p>
    <w:p w14:paraId="330F7E87" w14:textId="77777777" w:rsidR="00E47015" w:rsidRPr="00E47015" w:rsidRDefault="00E47015" w:rsidP="00E4701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podmiotom prowadzącym działalność pocztową lub kurierską</w:t>
      </w:r>
    </w:p>
    <w:p w14:paraId="7475C24D" w14:textId="77777777" w:rsidR="00E47015" w:rsidRPr="00E47015" w:rsidRDefault="00E47015" w:rsidP="00E4701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Okręgowej Komisji Egzaminacyjnej w Gdańsku</w:t>
      </w:r>
    </w:p>
    <w:p w14:paraId="64AC0C31" w14:textId="77777777" w:rsidR="00E47015" w:rsidRPr="00E47015" w:rsidRDefault="00E47015" w:rsidP="00E4701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Kuratorium Oświaty w Gdańsku</w:t>
      </w:r>
    </w:p>
    <w:p w14:paraId="73B6FA69" w14:textId="5189AF06" w:rsidR="00BB31C2" w:rsidRDefault="00E47015" w:rsidP="00BB31C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Urzędowi Miasta Gdyni</w:t>
      </w:r>
    </w:p>
    <w:p w14:paraId="02BBC2A6" w14:textId="26634AB9" w:rsidR="0086428A" w:rsidRPr="00BB31C2" w:rsidRDefault="0086428A" w:rsidP="00BB31C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poradniom psychologiczno- pedagogicznym</w:t>
      </w:r>
    </w:p>
    <w:p w14:paraId="76000F3F" w14:textId="77777777" w:rsidR="00E47015" w:rsidRPr="00E47015" w:rsidRDefault="00E47015" w:rsidP="00E4701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 xml:space="preserve">organizatorom konkursów i olimpiad </w:t>
      </w:r>
    </w:p>
    <w:p w14:paraId="7B55D1F4" w14:textId="77777777" w:rsidR="00E47015" w:rsidRPr="00E47015" w:rsidRDefault="00E47015" w:rsidP="00E4701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podmiotom prowadzącym działalność płatniczą (banki, instytucje płatnicze), w celu dokonania zwrotów na Państwa rzecz.</w:t>
      </w:r>
    </w:p>
    <w:p w14:paraId="77456456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Dane z innych źródeł.</w:t>
      </w:r>
    </w:p>
    <w:p w14:paraId="3C2720BE" w14:textId="77777777" w:rsidR="00E47015" w:rsidRPr="00E47015" w:rsidRDefault="00E47015" w:rsidP="00E4701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W czasie procesu rekrutacji z systemu  rekrutacyjnego „</w:t>
      </w:r>
      <w:proofErr w:type="spellStart"/>
      <w:r w:rsidRPr="00E47015">
        <w:rPr>
          <w:rFonts w:ascii="Arial" w:hAnsi="Arial" w:cs="Arial"/>
          <w:sz w:val="24"/>
          <w:szCs w:val="24"/>
        </w:rPr>
        <w:t>Vulcan</w:t>
      </w:r>
      <w:proofErr w:type="spellEnd"/>
      <w:r w:rsidRPr="00E47015">
        <w:rPr>
          <w:rFonts w:ascii="Arial" w:hAnsi="Arial" w:cs="Arial"/>
          <w:sz w:val="24"/>
          <w:szCs w:val="24"/>
        </w:rPr>
        <w:t>”</w:t>
      </w:r>
    </w:p>
    <w:p w14:paraId="441FE946" w14:textId="77777777" w:rsidR="00E47015" w:rsidRPr="00E47015" w:rsidRDefault="00E47015" w:rsidP="00E4701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Z Okręgowej Komisji Egzaminacyjnej w celu otrzymania wyników uzyskanych na egzaminach zewnętrznych</w:t>
      </w:r>
    </w:p>
    <w:p w14:paraId="1744EA83" w14:textId="3D59DA91" w:rsidR="00E47015" w:rsidRPr="00E47015" w:rsidRDefault="0086428A" w:rsidP="00E4701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poradni psychologiczno- pedagogicznych</w:t>
      </w:r>
    </w:p>
    <w:p w14:paraId="49E57363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Automatyczne podejmowanie decyzji.</w:t>
      </w:r>
      <w:r w:rsidRPr="00E47015">
        <w:rPr>
          <w:rFonts w:ascii="Arial" w:hAnsi="Arial" w:cs="Arial"/>
          <w:sz w:val="24"/>
          <w:szCs w:val="24"/>
        </w:rPr>
        <w:br/>
        <w:t xml:space="preserve">Nie dokonujemy automatycznego podejmowania decyzji mających istotny skutek dla Państwa. </w:t>
      </w:r>
    </w:p>
    <w:p w14:paraId="028887F7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Uprawnienia, które Państwu przysługują.</w:t>
      </w:r>
      <w:r w:rsidRPr="00E47015">
        <w:rPr>
          <w:rFonts w:ascii="Arial" w:hAnsi="Arial" w:cs="Arial"/>
          <w:sz w:val="24"/>
          <w:szCs w:val="24"/>
        </w:rPr>
        <w:br/>
        <w:t>Mogą Państwo złożyć do nas wniosek (dotyczący danych osobowych) o:</w:t>
      </w:r>
    </w:p>
    <w:p w14:paraId="4AD4D0E4" w14:textId="77777777" w:rsidR="00E47015" w:rsidRPr="00E47015" w:rsidRDefault="00E47015" w:rsidP="00E4701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sprostowanie (poprawienie) danych,</w:t>
      </w:r>
    </w:p>
    <w:p w14:paraId="615EA394" w14:textId="77777777" w:rsidR="00E47015" w:rsidRPr="00E47015" w:rsidRDefault="00E47015" w:rsidP="00E4701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usunięcie danych przetwarzanych bezpodstawnie lub umieszczonych na naszych serwisach internetowych,</w:t>
      </w:r>
    </w:p>
    <w:p w14:paraId="06B65310" w14:textId="77777777" w:rsidR="00E47015" w:rsidRPr="00E47015" w:rsidRDefault="00E47015" w:rsidP="00E4701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ograniczenie przetwarzania (wstrzymanie operacji na danych lub nieusuwanie danych — stosownie do złożonego wniosku),</w:t>
      </w:r>
    </w:p>
    <w:p w14:paraId="1B9D4EAD" w14:textId="77777777" w:rsidR="00E47015" w:rsidRPr="00E47015" w:rsidRDefault="00E47015" w:rsidP="00E4701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dostęp do danych (o informację o przetwarzanych przez nas danych oraz o kopię danych),</w:t>
      </w:r>
    </w:p>
    <w:p w14:paraId="7CE00FB8" w14:textId="77777777" w:rsidR="00E47015" w:rsidRPr="00E47015" w:rsidRDefault="00E47015" w:rsidP="00E4701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przeniesienie danych do innego administratora danych lub do Państwa (w zakresie określonym w art. 20 RODO).</w:t>
      </w:r>
    </w:p>
    <w:p w14:paraId="3AC813FC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lastRenderedPageBreak/>
        <w:t xml:space="preserve">Z tych praw mogą Państwo skorzystać, składając wniosek w </w:t>
      </w:r>
      <w:commentRangeStart w:id="3"/>
      <w:r w:rsidRPr="00E47015">
        <w:rPr>
          <w:rFonts w:ascii="Arial" w:hAnsi="Arial" w:cs="Arial"/>
          <w:sz w:val="24"/>
          <w:szCs w:val="24"/>
        </w:rPr>
        <w:t>naszym Sekretariacie</w:t>
      </w:r>
      <w:commentRangeEnd w:id="3"/>
      <w:r w:rsidRPr="00E47015">
        <w:rPr>
          <w:rStyle w:val="Odwoaniedokomentarza"/>
          <w:rFonts w:ascii="Arial" w:hAnsi="Arial" w:cs="Arial"/>
          <w:sz w:val="24"/>
          <w:szCs w:val="24"/>
        </w:rPr>
        <w:commentReference w:id="3"/>
      </w:r>
      <w:r w:rsidRPr="00E47015">
        <w:rPr>
          <w:rFonts w:ascii="Arial" w:hAnsi="Arial" w:cs="Arial"/>
          <w:sz w:val="24"/>
          <w:szCs w:val="24"/>
        </w:rPr>
        <w:t>.</w:t>
      </w:r>
      <w:r w:rsidRPr="00E47015">
        <w:rPr>
          <w:rFonts w:ascii="Arial" w:hAnsi="Arial" w:cs="Arial"/>
          <w:sz w:val="24"/>
          <w:szCs w:val="24"/>
        </w:rPr>
        <w:br/>
        <w:t>Aby mieć pewność, że są Państwo uprawnieni do złożenia wniosku, możemy prosić o podanie dodatkowych informacji pozwalających nam Państwa uwierzytelnić.</w:t>
      </w:r>
      <w:r w:rsidRPr="00E47015">
        <w:rPr>
          <w:rFonts w:ascii="Arial" w:hAnsi="Arial" w:cs="Arial"/>
          <w:sz w:val="24"/>
          <w:szCs w:val="24"/>
        </w:rPr>
        <w:br/>
        <w:t>Zakres każdego z tych praw oraz sytuacje, kiedy można z nich skorzystać, wynikają z przepisów prawa. To, z którego uprawnienia mogą Państwo skorzystać, zależeć będzie np. od podstawy prawnej wykorzystywania przez nas Państwa danych oraz od celu ich przetwarzania.</w:t>
      </w:r>
    </w:p>
    <w:p w14:paraId="28B3740E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Prawo sprzeciwu.</w:t>
      </w:r>
      <w:r w:rsidRPr="00E47015">
        <w:rPr>
          <w:rFonts w:ascii="Arial" w:hAnsi="Arial" w:cs="Arial"/>
          <w:sz w:val="24"/>
          <w:szCs w:val="24"/>
        </w:rPr>
        <w:br/>
        <w:t>W szczególnych sytuacjach mogą Państwo w dowolnym momencie wnieść sprzeciw wobec przetwarzania przez nas Państwa danych osobowych (w tym profilowania), jeśli podstawą wykorzystania danych jest nasz prawnie uzasadniony interes lub interes publiczny. W takiej sytuacji, po rozpatrzeniu Państwa wniosku, nie będziemy już mogli przetwarzać danych osobowych objętych sprzeciwem na tej podstawie, chyba że wykażemy, że istnieją:</w:t>
      </w:r>
    </w:p>
    <w:p w14:paraId="0777F7D5" w14:textId="77777777" w:rsidR="00E47015" w:rsidRPr="00E47015" w:rsidRDefault="00E47015" w:rsidP="00E4701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ważne prawnie uzasadnione podstawy do przetwarzania danych, które według prawa uznaje się za nadrzędne wobec Państwa interesów, praw i wolności, lub</w:t>
      </w:r>
    </w:p>
    <w:p w14:paraId="206B6971" w14:textId="77777777" w:rsidR="00E47015" w:rsidRPr="00E47015" w:rsidRDefault="00E47015" w:rsidP="00E4701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sz w:val="24"/>
          <w:szCs w:val="24"/>
        </w:rPr>
        <w:t>podstawy do ustalenia, dochodzenia lub obrony roszczeń.</w:t>
      </w:r>
    </w:p>
    <w:p w14:paraId="53B8DD54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Zgoda na przetwarzanie danych.</w:t>
      </w:r>
      <w:r w:rsidRPr="00E47015">
        <w:rPr>
          <w:rFonts w:ascii="Arial" w:hAnsi="Arial" w:cs="Arial"/>
          <w:sz w:val="24"/>
          <w:szCs w:val="24"/>
        </w:rPr>
        <w:br/>
        <w:t>Jeżeli wykorzystanie przez nas Państwa danych nie jest konieczne do wykonania umowy, realizacji obowiązku prawnego lub nie stanowi naszego prawnie uzasadnionego interesu, możemy prosić o wyrażenie zgody na określone sposoby wykorzystania Państwa danych. Taka zgoda może umożliwiać np. udostępnienie danych innym podmiotom na potrzeby ich akcji promocyjnych lub automatyczne podjęcie decyzji w oparciu o Państwa dane i na Państwa żądanie. Udzieloną nam zgodę mogą Państwo w każdej chwili wycofać (nie będzie to wpływać na zgodność z prawem wykorzystania Państwa danych przed cofnięciem takiej zgody).</w:t>
      </w:r>
    </w:p>
    <w:p w14:paraId="760FD214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Skarga.</w:t>
      </w:r>
      <w:r w:rsidRPr="00E47015">
        <w:rPr>
          <w:rFonts w:ascii="Arial" w:hAnsi="Arial" w:cs="Arial"/>
          <w:sz w:val="24"/>
          <w:szCs w:val="24"/>
        </w:rPr>
        <w:br/>
        <w:t>Mają Państwo prawo wnieść skargę do Prezesa Urzędu Ochrony Danych Osobowych, jeżeli uważają Państwo, że przetwarzanie Państwa danych osobowych narusza przepisy prawa.</w:t>
      </w:r>
    </w:p>
    <w:p w14:paraId="57FB3F0D" w14:textId="77777777" w:rsidR="00E47015" w:rsidRPr="00E47015" w:rsidRDefault="00E47015" w:rsidP="00E47015">
      <w:pPr>
        <w:rPr>
          <w:rFonts w:ascii="Arial" w:hAnsi="Arial" w:cs="Arial"/>
          <w:sz w:val="24"/>
          <w:szCs w:val="24"/>
        </w:rPr>
      </w:pPr>
      <w:r w:rsidRPr="00E47015">
        <w:rPr>
          <w:rFonts w:ascii="Arial" w:hAnsi="Arial" w:cs="Arial"/>
          <w:b/>
          <w:bCs/>
          <w:sz w:val="24"/>
          <w:szCs w:val="24"/>
        </w:rPr>
        <w:t>Kontakt i informacje.</w:t>
      </w:r>
      <w:r w:rsidRPr="00E47015">
        <w:rPr>
          <w:rFonts w:ascii="Arial" w:hAnsi="Arial" w:cs="Arial"/>
          <w:sz w:val="24"/>
          <w:szCs w:val="24"/>
        </w:rPr>
        <w:br/>
      </w:r>
      <w:r w:rsidRPr="00E47015">
        <w:rPr>
          <w:rFonts w:ascii="Arial" w:hAnsi="Arial" w:cs="Arial"/>
          <w:sz w:val="24"/>
          <w:szCs w:val="24"/>
        </w:rPr>
        <w:br/>
        <w:t>Dane kontaktowe Inspektora Ochrony Danych w XVII Liceum Ogólnokształcącym</w:t>
      </w:r>
      <w:r w:rsidRPr="00E47015">
        <w:rPr>
          <w:rFonts w:ascii="Arial" w:hAnsi="Arial" w:cs="Arial"/>
          <w:sz w:val="24"/>
          <w:szCs w:val="24"/>
        </w:rPr>
        <w:br/>
        <w:t>e-mail: iod@17logdynia.pl</w:t>
      </w:r>
    </w:p>
    <w:p w14:paraId="5CAEC43E" w14:textId="77777777" w:rsidR="00DB54A5" w:rsidRDefault="00DB54A5"/>
    <w:sectPr w:rsidR="00DB54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rzegorz Kalwig" w:date="2018-05-24T13:02:00Z" w:initials="GK">
    <w:p w14:paraId="6BDEA820" w14:textId="77777777" w:rsidR="00E47015" w:rsidRDefault="00E47015" w:rsidP="00E47015">
      <w:pPr>
        <w:pStyle w:val="Tekstkomentarza"/>
      </w:pPr>
      <w:r>
        <w:rPr>
          <w:rStyle w:val="Odwoaniedokomentarza"/>
        </w:rPr>
        <w:annotationRef/>
      </w:r>
      <w:r>
        <w:t>Szkoły wyższe wiążą się z podpisaniem umowy o świadczenie usług nauczania, nie wiem jak sprawa ma się z Liceum, ewentualnie zmienić formę na zgodną z specyfiką.</w:t>
      </w:r>
    </w:p>
  </w:comment>
  <w:comment w:id="1" w:author="Grzegorz Kalwig" w:date="2018-05-24T13:14:00Z" w:initials="GK">
    <w:p w14:paraId="7E187AEF" w14:textId="77777777" w:rsidR="00E47015" w:rsidRDefault="00E47015" w:rsidP="00E47015">
      <w:pPr>
        <w:pStyle w:val="Tekstkomentarza"/>
      </w:pPr>
      <w:r>
        <w:rPr>
          <w:rStyle w:val="Odwoaniedokomentarza"/>
        </w:rPr>
        <w:annotationRef/>
      </w:r>
      <w:r>
        <w:t>Jeśli jest to wymóg ustawowy usunąć słówko „nie”</w:t>
      </w:r>
    </w:p>
  </w:comment>
  <w:comment w:id="3" w:author="Grzegorz Kalwig" w:date="2018-05-24T13:24:00Z" w:initials="GK">
    <w:p w14:paraId="6B20A0E6" w14:textId="77777777" w:rsidR="00E47015" w:rsidRDefault="00E47015" w:rsidP="00E47015">
      <w:pPr>
        <w:pStyle w:val="Tekstkomentarza"/>
      </w:pPr>
      <w:r>
        <w:rPr>
          <w:rStyle w:val="Odwoaniedokomentarza"/>
        </w:rPr>
        <w:annotationRef/>
      </w:r>
      <w:r>
        <w:t>Jeśli w innym miejscu, proszę zmienić.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DEA820" w15:done="0"/>
  <w15:commentEx w15:paraId="7E187AEF" w15:done="0"/>
  <w15:commentEx w15:paraId="6B20A0E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9EC1" w14:textId="77777777" w:rsidR="004509C8" w:rsidRDefault="004509C8" w:rsidP="00E47015">
      <w:pPr>
        <w:spacing w:after="0" w:line="240" w:lineRule="auto"/>
      </w:pPr>
      <w:r>
        <w:separator/>
      </w:r>
    </w:p>
  </w:endnote>
  <w:endnote w:type="continuationSeparator" w:id="0">
    <w:p w14:paraId="3FED797F" w14:textId="77777777" w:rsidR="004509C8" w:rsidRDefault="004509C8" w:rsidP="00E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7613309"/>
      <w:docPartObj>
        <w:docPartGallery w:val="Page Numbers (Bottom of Page)"/>
        <w:docPartUnique/>
      </w:docPartObj>
    </w:sdtPr>
    <w:sdtEndPr/>
    <w:sdtContent>
      <w:p w14:paraId="06C14EAA" w14:textId="233DA3ED" w:rsidR="00E47015" w:rsidRDefault="00E470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B6F6D" w:rsidRPr="00CB6F6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F37705" w14:textId="77777777" w:rsidR="00E47015" w:rsidRDefault="00E47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9BD5C" w14:textId="77777777" w:rsidR="004509C8" w:rsidRDefault="004509C8" w:rsidP="00E47015">
      <w:pPr>
        <w:spacing w:after="0" w:line="240" w:lineRule="auto"/>
      </w:pPr>
      <w:r>
        <w:separator/>
      </w:r>
    </w:p>
  </w:footnote>
  <w:footnote w:type="continuationSeparator" w:id="0">
    <w:p w14:paraId="3FB13091" w14:textId="77777777" w:rsidR="004509C8" w:rsidRDefault="004509C8" w:rsidP="00E4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BE8"/>
    <w:multiLevelType w:val="multilevel"/>
    <w:tmpl w:val="252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91EDC"/>
    <w:multiLevelType w:val="multilevel"/>
    <w:tmpl w:val="2BC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46324"/>
    <w:multiLevelType w:val="multilevel"/>
    <w:tmpl w:val="2CE8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822B9"/>
    <w:multiLevelType w:val="multilevel"/>
    <w:tmpl w:val="994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50498"/>
    <w:multiLevelType w:val="multilevel"/>
    <w:tmpl w:val="DDD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74A53"/>
    <w:multiLevelType w:val="multilevel"/>
    <w:tmpl w:val="3F5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D6307"/>
    <w:multiLevelType w:val="multilevel"/>
    <w:tmpl w:val="B5A63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Kalwig">
    <w15:presenceInfo w15:providerId="Windows Live" w15:userId="aae6e13b3872e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15"/>
    <w:rsid w:val="000262D1"/>
    <w:rsid w:val="00290510"/>
    <w:rsid w:val="004509C8"/>
    <w:rsid w:val="00676991"/>
    <w:rsid w:val="0086428A"/>
    <w:rsid w:val="009E488C"/>
    <w:rsid w:val="00AA678A"/>
    <w:rsid w:val="00AF52C3"/>
    <w:rsid w:val="00BB31C2"/>
    <w:rsid w:val="00CB6F6D"/>
    <w:rsid w:val="00DB54A5"/>
    <w:rsid w:val="00E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47F5"/>
  <w15:chartTrackingRefBased/>
  <w15:docId w15:val="{D5D58941-548D-4535-856F-4FE7D295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4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1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015"/>
  </w:style>
  <w:style w:type="paragraph" w:styleId="Stopka">
    <w:name w:val="footer"/>
    <w:basedOn w:val="Normalny"/>
    <w:link w:val="StopkaZnak"/>
    <w:uiPriority w:val="99"/>
    <w:unhideWhenUsed/>
    <w:rsid w:val="00E4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015"/>
  </w:style>
  <w:style w:type="paragraph" w:customStyle="1" w:styleId="dt">
    <w:name w:val="dt"/>
    <w:basedOn w:val="Normalny"/>
    <w:rsid w:val="0086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86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6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6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Chudyszewicz</dc:creator>
  <cp:keywords/>
  <dc:description/>
  <cp:lastModifiedBy>Witold Chudyszewicz</cp:lastModifiedBy>
  <cp:revision>4</cp:revision>
  <cp:lastPrinted>2018-05-25T08:06:00Z</cp:lastPrinted>
  <dcterms:created xsi:type="dcterms:W3CDTF">2018-05-24T14:40:00Z</dcterms:created>
  <dcterms:modified xsi:type="dcterms:W3CDTF">2018-05-25T08:28:00Z</dcterms:modified>
</cp:coreProperties>
</file>