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23CA" w14:textId="77777777" w:rsidR="00C77DAE" w:rsidRDefault="00C77DAE" w:rsidP="00C77DAE">
      <w:pPr>
        <w:spacing w:before="240" w:after="0" w:line="240" w:lineRule="auto"/>
        <w:jc w:val="center"/>
        <w:rPr>
          <w:rFonts w:eastAsia="Times New Roman"/>
          <w:b/>
          <w:bCs/>
          <w:color w:val="000000"/>
          <w:sz w:val="32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32"/>
          <w:szCs w:val="24"/>
          <w:lang w:eastAsia="pl-PL"/>
        </w:rPr>
        <w:t>Klauzula informacyjna</w:t>
      </w:r>
    </w:p>
    <w:p w14:paraId="641BE235" w14:textId="77777777" w:rsidR="00194A5D" w:rsidRPr="00194A5D" w:rsidRDefault="00194A5D" w:rsidP="00194A5D">
      <w:pPr>
        <w:pStyle w:val="Nagwek"/>
        <w:jc w:val="center"/>
      </w:pPr>
      <w:r>
        <w:t xml:space="preserve">(Dla danych pozyskanych </w:t>
      </w:r>
      <w:r w:rsidRPr="00194A5D">
        <w:rPr>
          <w:b/>
          <w:u w:val="single"/>
        </w:rPr>
        <w:t>bezpośrednio)</w:t>
      </w:r>
    </w:p>
    <w:p w14:paraId="1CC205C4" w14:textId="3D81DDB8" w:rsidR="00C77DAE" w:rsidRPr="00194A5D" w:rsidRDefault="00C77DAE" w:rsidP="00C77DAE">
      <w:p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194A5D">
        <w:rPr>
          <w:rFonts w:eastAsia="Times New Roman"/>
          <w:color w:val="000000"/>
          <w:lang w:eastAsia="pl-PL"/>
        </w:rPr>
        <w:t>Zgodnie z ar</w:t>
      </w:r>
      <w:r w:rsidR="00E7206C">
        <w:rPr>
          <w:rFonts w:eastAsia="Times New Roman"/>
          <w:color w:val="000000"/>
          <w:lang w:eastAsia="pl-PL"/>
        </w:rPr>
        <w:t>t. 13 ust. 1 i ust. 2 ogólnego R</w:t>
      </w:r>
      <w:r w:rsidRPr="00194A5D">
        <w:rPr>
          <w:rFonts w:eastAsia="Times New Roman"/>
          <w:color w:val="000000"/>
          <w:lang w:eastAsia="pl-PL"/>
        </w:rPr>
        <w:t>ozporządzenia o ochronie danych osobowych z 27 kwietnia 2016 r. informuję, iż:</w:t>
      </w:r>
    </w:p>
    <w:p w14:paraId="5A63E301" w14:textId="77777777" w:rsidR="00C77DAE" w:rsidRPr="00194A5D" w:rsidRDefault="00C77DAE" w:rsidP="00C77DAE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194A5D">
        <w:rPr>
          <w:rFonts w:eastAsia="Times New Roman"/>
          <w:color w:val="000000"/>
          <w:lang w:eastAsia="pl-PL"/>
        </w:rPr>
        <w:t xml:space="preserve">administratorem Pani/Pana danych osobowych jest </w:t>
      </w:r>
      <w:r w:rsidR="00194A5D" w:rsidRPr="00194A5D">
        <w:rPr>
          <w:rFonts w:eastAsia="Times New Roman"/>
          <w:color w:val="000000"/>
          <w:lang w:eastAsia="pl-PL"/>
        </w:rPr>
        <w:t>Gmina Miasta Gdyni-Gdynią-Miastem na Prawach powiatu z siedzibą przy al. Marszałka Piłsudzkiego 52/54, 81-382 Gdynia, NIP 5862312326, REGON 191675557, z upoważnienia, którego działa: XVII Liceum Ogólnokształcącego w Gdyni ul. 10 lutego 26.</w:t>
      </w:r>
      <w:r w:rsidRPr="00194A5D">
        <w:rPr>
          <w:rFonts w:eastAsia="Times New Roman"/>
          <w:color w:val="000000"/>
          <w:lang w:eastAsia="pl-PL"/>
        </w:rPr>
        <w:t xml:space="preserve"> </w:t>
      </w:r>
    </w:p>
    <w:p w14:paraId="45087D0C" w14:textId="77777777" w:rsidR="00C77DAE" w:rsidRPr="00194A5D" w:rsidRDefault="00C77DAE" w:rsidP="00C77DAE">
      <w:pPr>
        <w:pStyle w:val="Akapitzlist"/>
        <w:numPr>
          <w:ilvl w:val="0"/>
          <w:numId w:val="1"/>
        </w:numPr>
        <w:jc w:val="both"/>
      </w:pPr>
      <w:r w:rsidRPr="00194A5D">
        <w:t>kontakt z inspektorem ochrony danych jest możliwy pod adresem email: iod@</w:t>
      </w:r>
      <w:r w:rsidR="00194A5D" w:rsidRPr="00194A5D">
        <w:t>17logdynia.pl</w:t>
      </w:r>
      <w:r w:rsidRPr="00194A5D">
        <w:t>,</w:t>
      </w:r>
    </w:p>
    <w:p w14:paraId="71B20D79" w14:textId="69C64559" w:rsidR="00C77DAE" w:rsidRPr="00194A5D" w:rsidRDefault="00C77DAE" w:rsidP="00C77DAE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194A5D">
        <w:rPr>
          <w:rFonts w:eastAsia="Times New Roman"/>
          <w:color w:val="000000"/>
          <w:lang w:eastAsia="pl-PL"/>
        </w:rPr>
        <w:t xml:space="preserve">Pani/Pana dane osobowe przetwarzane będą w celu </w:t>
      </w:r>
      <w:r w:rsidR="001A08F6">
        <w:rPr>
          <w:rFonts w:eastAsia="Times New Roman"/>
          <w:color w:val="000000"/>
          <w:lang w:eastAsia="pl-PL"/>
        </w:rPr>
        <w:t xml:space="preserve">rozpoczęcia oraz </w:t>
      </w:r>
      <w:r w:rsidR="00CD444C">
        <w:rPr>
          <w:rFonts w:eastAsia="Times New Roman"/>
          <w:color w:val="000000"/>
          <w:lang w:eastAsia="pl-PL"/>
        </w:rPr>
        <w:t xml:space="preserve">realizacji procesu rekrutacji i nauczania </w:t>
      </w:r>
      <w:r w:rsidRPr="00194A5D">
        <w:rPr>
          <w:rFonts w:eastAsia="Times New Roman"/>
          <w:color w:val="000000"/>
          <w:lang w:eastAsia="pl-PL"/>
        </w:rPr>
        <w:t xml:space="preserve"> na podstawie </w:t>
      </w:r>
      <w:r w:rsidR="00CD444C">
        <w:rPr>
          <w:rFonts w:eastAsia="Times New Roman"/>
          <w:color w:val="000000"/>
          <w:lang w:eastAsia="pl-PL"/>
        </w:rPr>
        <w:t>art.</w:t>
      </w:r>
      <w:r w:rsidR="00E5185D">
        <w:rPr>
          <w:rFonts w:eastAsia="Times New Roman"/>
          <w:color w:val="000000"/>
          <w:lang w:eastAsia="pl-PL"/>
        </w:rPr>
        <w:t xml:space="preserve"> 6 ust.1 pkt. b, pkt c, </w:t>
      </w:r>
      <w:r w:rsidR="00E7206C">
        <w:rPr>
          <w:rFonts w:eastAsia="Times New Roman"/>
          <w:color w:val="000000"/>
          <w:lang w:eastAsia="pl-PL"/>
        </w:rPr>
        <w:t>d wyżej wymienionego  Rozporządzenia.</w:t>
      </w:r>
    </w:p>
    <w:p w14:paraId="56BBCC2C" w14:textId="77777777" w:rsidR="00C77DAE" w:rsidRPr="00194A5D" w:rsidRDefault="00C77DAE" w:rsidP="00C77DAE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194A5D">
        <w:rPr>
          <w:rFonts w:eastAsia="Times New Roman"/>
          <w:color w:val="000000"/>
          <w:lang w:eastAsia="pl-PL"/>
        </w:rPr>
        <w:t xml:space="preserve">odbiorcą Pani/Pana danych osobowych będą </w:t>
      </w:r>
      <w:r w:rsidR="00194A5D" w:rsidRPr="00194A5D">
        <w:rPr>
          <w:rFonts w:eastAsia="Times New Roman"/>
          <w:color w:val="000000"/>
          <w:lang w:eastAsia="pl-PL"/>
        </w:rPr>
        <w:t>osoby zatrudnione przez administratora oraz współpracownicy administratora wyznaczeni do realizacji celu zdefiniowanego w punkcie wyżej.</w:t>
      </w:r>
    </w:p>
    <w:p w14:paraId="05420383" w14:textId="447D858F" w:rsidR="00CA7F4F" w:rsidRPr="00CA7F4F" w:rsidRDefault="00CA7F4F" w:rsidP="00CA7F4F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CA7F4F">
        <w:rPr>
          <w:rFonts w:eastAsia="Times New Roman"/>
          <w:color w:val="000000"/>
          <w:lang w:eastAsia="pl-PL"/>
        </w:rPr>
        <w:t xml:space="preserve">Pani/Pana dane osobowe będą przechowywane przez okres w którym przepisy nakazują nam przechowywać dane na podstawie art. 53 ust. 5 i art. 47 ust. 1 pkt 7 ustawy z dnia 14 grudnia 2016 r. – Prawo oświatowe (Dz. U. z 2017 </w:t>
      </w:r>
      <w:proofErr w:type="spellStart"/>
      <w:r w:rsidRPr="00CA7F4F">
        <w:rPr>
          <w:rFonts w:eastAsia="Times New Roman"/>
          <w:color w:val="000000"/>
          <w:lang w:eastAsia="pl-PL"/>
        </w:rPr>
        <w:t>r.poz</w:t>
      </w:r>
      <w:proofErr w:type="spellEnd"/>
      <w:r w:rsidRPr="00CA7F4F">
        <w:rPr>
          <w:rFonts w:eastAsia="Times New Roman"/>
          <w:color w:val="000000"/>
          <w:lang w:eastAsia="pl-PL"/>
        </w:rPr>
        <w:t>. 59, 949 i 2203), ustawa z dnia 7 września 1991 r. o systemie oświaty z późniejszymi zmianami (Dz. U. z 2017 r. poz. 2198, 2203 i 2361)</w:t>
      </w:r>
      <w:r>
        <w:rPr>
          <w:rFonts w:eastAsia="Times New Roman"/>
          <w:color w:val="000000"/>
          <w:lang w:eastAsia="pl-PL"/>
        </w:rPr>
        <w:t xml:space="preserve"> </w:t>
      </w:r>
      <w:r w:rsidRPr="00CA7F4F">
        <w:rPr>
          <w:rFonts w:eastAsia="Times New Roman"/>
          <w:color w:val="000000"/>
          <w:lang w:eastAsia="pl-PL"/>
        </w:rPr>
        <w:t>oraz przez czas, w którym możemy ponieść konsekwencje prawne niewykonania obowiązku, np. otrzymać karę finansową od urzędów państwowych (podstawa prawna: art. 6 ust. 1 f RODO, podstawę tę będziemy nazywać „naszym prawnie uzasadnionym interesem”).</w:t>
      </w:r>
    </w:p>
    <w:p w14:paraId="49B80ACE" w14:textId="77777777" w:rsidR="00C77DAE" w:rsidRPr="00194A5D" w:rsidRDefault="00C77DAE" w:rsidP="00C77DAE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194A5D">
        <w:rPr>
          <w:rFonts w:eastAsia="Times New Roman"/>
          <w:color w:val="00000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 </w:t>
      </w:r>
      <w:r w:rsidRPr="00194A5D">
        <w:rPr>
          <w:rFonts w:eastAsia="Times New Roman"/>
          <w:i/>
          <w:iCs/>
          <w:color w:val="000000"/>
          <w:lang w:eastAsia="pl-PL"/>
        </w:rPr>
        <w:t>(*jeżeli przetwarzanie odbywa się na podstawie zgody)</w:t>
      </w:r>
      <w:r w:rsidRPr="00194A5D">
        <w:rPr>
          <w:rFonts w:eastAsia="Times New Roman"/>
          <w:color w:val="000000"/>
          <w:lang w:eastAsia="pl-PL"/>
        </w:rPr>
        <w:t>, którego dokonano na podstawie zgody przed jej cofnięciem;</w:t>
      </w:r>
    </w:p>
    <w:p w14:paraId="34834CE4" w14:textId="77777777" w:rsidR="00C77DAE" w:rsidRPr="00194A5D" w:rsidRDefault="00C77DAE" w:rsidP="00C77DAE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194A5D">
        <w:rPr>
          <w:rFonts w:eastAsia="Times New Roman"/>
          <w:color w:val="000000"/>
          <w:lang w:eastAsia="pl-PL"/>
        </w:rPr>
        <w:t xml:space="preserve"> ma Pan/Pani prawo wniesienia skargi do GIODO gdy uzna Pani/Pan, iż przetwarzanie danych osobowych Pani/Pana dotyczących narusza przepisy ogólnego rozporządzenia o ochronie danych osobowych z dnia 27 kwietnia 2016 r.;</w:t>
      </w:r>
    </w:p>
    <w:p w14:paraId="2C298851" w14:textId="5456D963" w:rsidR="00C77DAE" w:rsidRPr="0023456A" w:rsidRDefault="00C77DAE" w:rsidP="0023456A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1A08F6">
        <w:rPr>
          <w:rFonts w:eastAsia="Times New Roman"/>
          <w:color w:val="000000"/>
          <w:lang w:eastAsia="pl-PL"/>
        </w:rPr>
        <w:t xml:space="preserve">podanie przez Pana/Panią danych osobowych jest </w:t>
      </w:r>
      <w:r w:rsidR="001A08F6" w:rsidRPr="001A08F6">
        <w:rPr>
          <w:rFonts w:eastAsia="Times New Roman"/>
          <w:color w:val="000000"/>
          <w:lang w:eastAsia="pl-PL"/>
        </w:rPr>
        <w:t xml:space="preserve">warunkiem realizacji procesu rekrutacji </w:t>
      </w:r>
      <w:r w:rsidR="001A08F6">
        <w:rPr>
          <w:rFonts w:eastAsia="Times New Roman"/>
          <w:color w:val="000000"/>
          <w:lang w:eastAsia="pl-PL"/>
        </w:rPr>
        <w:br/>
      </w:r>
      <w:r w:rsidR="001A08F6" w:rsidRPr="001A08F6">
        <w:rPr>
          <w:rFonts w:eastAsia="Times New Roman"/>
          <w:color w:val="000000"/>
          <w:lang w:eastAsia="pl-PL"/>
        </w:rPr>
        <w:t xml:space="preserve">i nauczania </w:t>
      </w:r>
      <w:r w:rsidR="001A08F6">
        <w:rPr>
          <w:rFonts w:eastAsia="Times New Roman"/>
          <w:color w:val="000000"/>
          <w:lang w:eastAsia="pl-PL"/>
        </w:rPr>
        <w:t xml:space="preserve">jak i </w:t>
      </w:r>
      <w:r w:rsidRPr="001A08F6">
        <w:rPr>
          <w:rFonts w:eastAsia="Times New Roman"/>
          <w:iCs/>
          <w:color w:val="000000"/>
          <w:lang w:eastAsia="pl-PL"/>
        </w:rPr>
        <w:t>wymogiem ustawowym</w:t>
      </w:r>
      <w:r w:rsidRPr="001A08F6">
        <w:rPr>
          <w:rFonts w:eastAsia="Times New Roman"/>
          <w:color w:val="000000"/>
          <w:lang w:eastAsia="pl-PL"/>
        </w:rPr>
        <w:t xml:space="preserve">. </w:t>
      </w:r>
      <w:r w:rsidRPr="0023456A">
        <w:rPr>
          <w:rFonts w:eastAsia="Times New Roman"/>
          <w:color w:val="000000"/>
          <w:lang w:eastAsia="pl-PL"/>
        </w:rPr>
        <w:t xml:space="preserve">Jest Pan/Pani zobowiązana do ich podania a konsekwencją niepodania danych osobowych będzie </w:t>
      </w:r>
      <w:r w:rsidR="001A08F6" w:rsidRPr="0023456A">
        <w:rPr>
          <w:rFonts w:eastAsia="Times New Roman"/>
          <w:color w:val="000000"/>
          <w:lang w:eastAsia="pl-PL"/>
        </w:rPr>
        <w:t xml:space="preserve">brak możliwości  rozpoczęcia i realizacji  procesu rekrutacji i nauczania. </w:t>
      </w:r>
    </w:p>
    <w:p w14:paraId="505F5BD3" w14:textId="77777777" w:rsidR="00194A5D" w:rsidRPr="001A08F6" w:rsidRDefault="00194A5D">
      <w:pPr>
        <w:spacing w:after="160" w:line="259" w:lineRule="auto"/>
      </w:pPr>
      <w:r w:rsidRPr="001A08F6">
        <w:br w:type="page"/>
      </w:r>
    </w:p>
    <w:p w14:paraId="755283AB" w14:textId="77777777" w:rsidR="00194A5D" w:rsidRDefault="00194A5D" w:rsidP="00194A5D">
      <w:pPr>
        <w:spacing w:before="240" w:after="0" w:line="240" w:lineRule="auto"/>
        <w:jc w:val="center"/>
        <w:rPr>
          <w:rFonts w:eastAsia="Times New Roman"/>
          <w:b/>
          <w:bCs/>
          <w:color w:val="000000"/>
          <w:sz w:val="32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32"/>
          <w:szCs w:val="24"/>
          <w:lang w:eastAsia="pl-PL"/>
        </w:rPr>
        <w:lastRenderedPageBreak/>
        <w:t>Klauzula informacyjna</w:t>
      </w:r>
    </w:p>
    <w:p w14:paraId="7992250A" w14:textId="77777777" w:rsidR="00194A5D" w:rsidRPr="00194A5D" w:rsidRDefault="00194A5D" w:rsidP="00194A5D">
      <w:pPr>
        <w:pStyle w:val="Nagwek"/>
        <w:jc w:val="center"/>
      </w:pPr>
      <w:r>
        <w:t xml:space="preserve">(Dla danych pozyskanych </w:t>
      </w:r>
      <w:r w:rsidRPr="00194A5D">
        <w:rPr>
          <w:b/>
          <w:u w:val="single"/>
        </w:rPr>
        <w:t>pośrednio</w:t>
      </w:r>
      <w:r>
        <w:t>)</w:t>
      </w:r>
    </w:p>
    <w:p w14:paraId="76A3DC74" w14:textId="4CB293F3" w:rsidR="00194A5D" w:rsidRPr="00194A5D" w:rsidRDefault="00194A5D" w:rsidP="00194A5D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94A5D">
        <w:rPr>
          <w:rFonts w:asciiTheme="minorHAnsi" w:eastAsia="Times New Roman" w:hAnsiTheme="minorHAnsi" w:cstheme="minorHAnsi"/>
          <w:color w:val="000000"/>
          <w:lang w:eastAsia="pl-PL"/>
        </w:rPr>
        <w:t>Zgodnie z ar</w:t>
      </w:r>
      <w:r w:rsidR="00E7206C">
        <w:rPr>
          <w:rFonts w:asciiTheme="minorHAnsi" w:eastAsia="Times New Roman" w:hAnsiTheme="minorHAnsi" w:cstheme="minorHAnsi"/>
          <w:color w:val="000000"/>
          <w:lang w:eastAsia="pl-PL"/>
        </w:rPr>
        <w:t>t. 13 ust. 1 i ust. 2 ogólnego R</w:t>
      </w:r>
      <w:r w:rsidRPr="00194A5D">
        <w:rPr>
          <w:rFonts w:asciiTheme="minorHAnsi" w:eastAsia="Times New Roman" w:hAnsiTheme="minorHAnsi" w:cstheme="minorHAnsi"/>
          <w:color w:val="000000"/>
          <w:lang w:eastAsia="pl-PL"/>
        </w:rPr>
        <w:t>ozporządzenia o ochronie danych osobowych z 27 kwietnia 2016 r. informuję, iż:</w:t>
      </w:r>
    </w:p>
    <w:p w14:paraId="074D36AB" w14:textId="77777777" w:rsidR="00194A5D" w:rsidRPr="00194A5D" w:rsidRDefault="00194A5D" w:rsidP="00194A5D">
      <w:pPr>
        <w:numPr>
          <w:ilvl w:val="0"/>
          <w:numId w:val="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94A5D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administratorem Pani/Pana danych osobowych jest Gmina Miasta Gdyni-Gdynią-Miastem na Prawach powiatu z siedzibą przy al. Marszałka Piłsudzkiego 52/54, 81-382 Gdynia, NIP 5862312326, REGON 191675557, z upoważnienia, którego działa: XVII Liceum Ogólnokształcącego w Gdyni ul. 10 lutego 26. </w:t>
      </w:r>
    </w:p>
    <w:p w14:paraId="38370095" w14:textId="398C41C2" w:rsidR="00194A5D" w:rsidRDefault="00194A5D" w:rsidP="00194A5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94A5D">
        <w:rPr>
          <w:rFonts w:cstheme="minorHAnsi"/>
        </w:rPr>
        <w:t xml:space="preserve">kontakt z inspektorem ochrony danych jest możliwy pod adresem email: </w:t>
      </w:r>
      <w:hyperlink r:id="rId8" w:history="1">
        <w:r w:rsidR="001A08F6" w:rsidRPr="00034BEF">
          <w:rPr>
            <w:rStyle w:val="Hipercze"/>
            <w:rFonts w:cstheme="minorHAnsi"/>
          </w:rPr>
          <w:t>iod@17logdynia.pl</w:t>
        </w:r>
      </w:hyperlink>
      <w:r w:rsidRPr="00194A5D">
        <w:rPr>
          <w:rFonts w:cstheme="minorHAnsi"/>
        </w:rPr>
        <w:t>,</w:t>
      </w:r>
    </w:p>
    <w:p w14:paraId="090EF909" w14:textId="77777777" w:rsidR="001A08F6" w:rsidRPr="00194A5D" w:rsidRDefault="001A08F6" w:rsidP="001A08F6">
      <w:pPr>
        <w:pStyle w:val="Akapitzlist"/>
        <w:jc w:val="both"/>
        <w:rPr>
          <w:rFonts w:cstheme="minorHAnsi"/>
        </w:rPr>
      </w:pPr>
    </w:p>
    <w:p w14:paraId="77A2C909" w14:textId="4DEF2D57" w:rsidR="001A08F6" w:rsidRPr="001A08F6" w:rsidRDefault="001A08F6" w:rsidP="001A08F6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lang w:eastAsia="pl-PL"/>
        </w:rPr>
      </w:pPr>
      <w:r w:rsidRPr="001A08F6">
        <w:rPr>
          <w:rFonts w:eastAsia="Times New Roman" w:cstheme="minorHAnsi"/>
          <w:color w:val="000000"/>
          <w:lang w:eastAsia="pl-PL"/>
        </w:rPr>
        <w:t>Pani/Pana dane osobowe przetwarzane będą w celu rozpoczęcia oraz realizacji procesu rekrutacji i nauczania  na podstawi</w:t>
      </w:r>
      <w:r w:rsidR="00E7206C">
        <w:rPr>
          <w:rFonts w:eastAsia="Times New Roman" w:cstheme="minorHAnsi"/>
          <w:color w:val="000000"/>
          <w:lang w:eastAsia="pl-PL"/>
        </w:rPr>
        <w:t>e art. 6 ust.1 pkt. b, pkt c, d wyżej wymienionego Rozporządzenia.</w:t>
      </w:r>
    </w:p>
    <w:p w14:paraId="22DE9F1B" w14:textId="77777777" w:rsidR="0023456A" w:rsidRPr="0023456A" w:rsidRDefault="00194A5D" w:rsidP="001A08F6">
      <w:pPr>
        <w:numPr>
          <w:ilvl w:val="0"/>
          <w:numId w:val="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94A5D">
        <w:rPr>
          <w:rFonts w:asciiTheme="minorHAnsi" w:hAnsiTheme="minorHAnsi" w:cstheme="minorHAnsi"/>
        </w:rPr>
        <w:t xml:space="preserve">zakres danych, które zostały pozyskane to: </w:t>
      </w:r>
    </w:p>
    <w:p w14:paraId="6E7FED22" w14:textId="3B138016" w:rsidR="00194A5D" w:rsidRPr="001A08F6" w:rsidRDefault="0023456A" w:rsidP="0023456A">
      <w:pPr>
        <w:spacing w:before="240" w:after="0" w:line="36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08F6" w:rsidRPr="001A08F6">
        <w:rPr>
          <w:rFonts w:asciiTheme="minorHAnsi" w:hAnsiTheme="minorHAnsi" w:cstheme="minorHAnsi"/>
        </w:rPr>
        <w:t xml:space="preserve">                 </w:t>
      </w:r>
    </w:p>
    <w:p w14:paraId="4B1521CB" w14:textId="2FD19330" w:rsidR="0023456A" w:rsidRDefault="0023456A" w:rsidP="0023456A">
      <w:pPr>
        <w:numPr>
          <w:ilvl w:val="0"/>
          <w:numId w:val="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</w:rPr>
        <w:t>Pani/ Pana dane pozyskano z:</w:t>
      </w:r>
    </w:p>
    <w:p w14:paraId="3CB92424" w14:textId="156032A8" w:rsidR="00194A5D" w:rsidRPr="0023456A" w:rsidRDefault="00194A5D" w:rsidP="0023456A">
      <w:pPr>
        <w:spacing w:before="240"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3456A">
        <w:rPr>
          <w:rFonts w:asciiTheme="minorHAnsi" w:hAnsiTheme="minorHAnsi" w:cstheme="minorHAnsi"/>
        </w:rPr>
        <w:t>……………………</w:t>
      </w:r>
      <w:r w:rsidR="001A08F6" w:rsidRPr="0023456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23456A" w:rsidRPr="0023456A">
        <w:rPr>
          <w:rFonts w:asciiTheme="minorHAnsi" w:hAnsiTheme="minorHAnsi" w:cstheme="minorHAnsi"/>
        </w:rPr>
        <w:t xml:space="preserve"> </w:t>
      </w:r>
      <w:r w:rsidR="0023456A">
        <w:rPr>
          <w:rFonts w:asciiTheme="minorHAnsi" w:hAnsiTheme="minorHAnsi" w:cstheme="minorHAnsi"/>
        </w:rPr>
        <w:t xml:space="preserve">                </w:t>
      </w:r>
      <w:r w:rsidR="0023456A">
        <w:rPr>
          <w:rFonts w:asciiTheme="minorHAnsi" w:hAnsiTheme="minorHAnsi" w:cstheme="minorHAnsi"/>
        </w:rPr>
        <w:br/>
        <w:t xml:space="preserve">                                                         </w:t>
      </w:r>
      <w:r w:rsidRPr="0023456A">
        <w:rPr>
          <w:rFonts w:asciiTheme="minorHAnsi" w:hAnsiTheme="minorHAnsi" w:cstheme="minorHAnsi"/>
        </w:rPr>
        <w:t>(</w:t>
      </w:r>
      <w:r w:rsidR="003B299E" w:rsidRPr="0023456A">
        <w:rPr>
          <w:rFonts w:asciiTheme="minorHAnsi" w:hAnsiTheme="minorHAnsi" w:cstheme="minorHAnsi"/>
        </w:rPr>
        <w:t>*</w:t>
      </w:r>
      <w:r w:rsidRPr="0023456A">
        <w:rPr>
          <w:rFonts w:asciiTheme="minorHAnsi" w:hAnsiTheme="minorHAnsi" w:cstheme="minorHAnsi"/>
        </w:rPr>
        <w:t>nazwa źródła</w:t>
      </w:r>
      <w:r w:rsidR="003B299E" w:rsidRPr="0023456A">
        <w:rPr>
          <w:rFonts w:asciiTheme="minorHAnsi" w:hAnsiTheme="minorHAnsi" w:cstheme="minorHAnsi"/>
        </w:rPr>
        <w:t>)</w:t>
      </w:r>
    </w:p>
    <w:p w14:paraId="25AC5D69" w14:textId="77777777" w:rsidR="00194A5D" w:rsidRPr="00194A5D" w:rsidRDefault="00194A5D" w:rsidP="00194A5D">
      <w:pPr>
        <w:numPr>
          <w:ilvl w:val="0"/>
          <w:numId w:val="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94A5D">
        <w:rPr>
          <w:rFonts w:asciiTheme="minorHAnsi" w:eastAsia="Times New Roman" w:hAnsiTheme="minorHAnsi" w:cstheme="minorHAnsi"/>
          <w:color w:val="000000"/>
          <w:lang w:eastAsia="pl-PL"/>
        </w:rPr>
        <w:t>odbiorcą Pani/Pana danych osobowych będą osoby zatrudnione przez administratora oraz współpracownicy administratora wyznaczeni do realizacji celu zdefiniowanego w punkcie wyżej.</w:t>
      </w:r>
    </w:p>
    <w:p w14:paraId="778914BC" w14:textId="423A4146" w:rsidR="0023456A" w:rsidRDefault="00194A5D" w:rsidP="0023456A">
      <w:pPr>
        <w:numPr>
          <w:ilvl w:val="0"/>
          <w:numId w:val="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3456A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dane osobowe będą przechowywane przez okres </w:t>
      </w:r>
      <w:r w:rsidR="0023456A" w:rsidRPr="0023456A">
        <w:rPr>
          <w:rFonts w:asciiTheme="minorHAnsi" w:eastAsia="Times New Roman" w:hAnsiTheme="minorHAnsi" w:cstheme="minorHAnsi"/>
          <w:color w:val="000000"/>
          <w:lang w:eastAsia="pl-PL"/>
        </w:rPr>
        <w:t xml:space="preserve">w którym przepisy nakazują nam przechowywać dane na podstawie art. 53 ust. 5 i art. 47 ust. 1 pkt 7 ustawy z dnia 14 grudnia 2016 r. – Prawo oświatowe (Dz. U. z 2017 </w:t>
      </w:r>
      <w:proofErr w:type="spellStart"/>
      <w:r w:rsidR="0023456A" w:rsidRPr="0023456A">
        <w:rPr>
          <w:rFonts w:asciiTheme="minorHAnsi" w:eastAsia="Times New Roman" w:hAnsiTheme="minorHAnsi" w:cstheme="minorHAnsi"/>
          <w:color w:val="000000"/>
          <w:lang w:eastAsia="pl-PL"/>
        </w:rPr>
        <w:t>r.poz</w:t>
      </w:r>
      <w:proofErr w:type="spellEnd"/>
      <w:r w:rsidR="0023456A" w:rsidRPr="0023456A">
        <w:rPr>
          <w:rFonts w:asciiTheme="minorHAnsi" w:eastAsia="Times New Roman" w:hAnsiTheme="minorHAnsi" w:cstheme="minorHAnsi"/>
          <w:color w:val="000000"/>
          <w:lang w:eastAsia="pl-PL"/>
        </w:rPr>
        <w:t>. 59, 949 i 2203), ustawa z dnia 7 września 1991 r. o systemie oświaty z późniejszymi zmianami (Dz. U. z 2017 r. poz. 2198, 2203 i 2361) oraz przez czas, w którym możemy ponieść konsekwencje prawne niewykonania obowiązku, np. otrzymać karę finansową od urzędów państwowych (podstawa prawna: art. 6 ust. 1 f RODO, podstawę tę będziemy nazywać „naszym prawnie uzasadnionym interesem”).</w:t>
      </w:r>
    </w:p>
    <w:p w14:paraId="66300F14" w14:textId="60ED639C" w:rsidR="00194A5D" w:rsidRPr="0023456A" w:rsidRDefault="00194A5D" w:rsidP="00194A5D">
      <w:pPr>
        <w:numPr>
          <w:ilvl w:val="0"/>
          <w:numId w:val="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3456A">
        <w:rPr>
          <w:rFonts w:asciiTheme="minorHAnsi" w:eastAsia="Times New Roman" w:hAnsiTheme="minorHAnsi" w:cstheme="minorHAnsi"/>
          <w:color w:val="00000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 </w:t>
      </w:r>
      <w:r w:rsidRPr="0023456A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(*jeżeli przetwarzanie odbywa się na podstawie zgody)</w:t>
      </w:r>
      <w:r w:rsidRPr="0023456A">
        <w:rPr>
          <w:rFonts w:asciiTheme="minorHAnsi" w:eastAsia="Times New Roman" w:hAnsiTheme="minorHAnsi" w:cstheme="minorHAnsi"/>
          <w:color w:val="000000"/>
          <w:lang w:eastAsia="pl-PL"/>
        </w:rPr>
        <w:t>, którego dokonano na podstawie zgody przed jej cofnięciem;</w:t>
      </w:r>
    </w:p>
    <w:p w14:paraId="047626D3" w14:textId="219504FC" w:rsidR="0083223E" w:rsidRPr="0023456A" w:rsidRDefault="00194A5D" w:rsidP="00F033DF">
      <w:pPr>
        <w:numPr>
          <w:ilvl w:val="0"/>
          <w:numId w:val="1"/>
        </w:num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23456A">
        <w:rPr>
          <w:rFonts w:asciiTheme="minorHAnsi" w:eastAsia="Times New Roman" w:hAnsiTheme="minorHAnsi" w:cstheme="minorHAnsi"/>
          <w:color w:val="000000"/>
          <w:lang w:eastAsia="pl-PL"/>
        </w:rPr>
        <w:t xml:space="preserve"> ma Pan/Pani prawo wniesienia skargi do GIODO gdy uzna Pani/Pan, iż przetwarzanie danych osobowych Pani/Pana dotyczących narusza przepisy ogólnego rozporządzenia o ochronie danych osobowych z dnia 27 kwietnia 2016 r.;</w:t>
      </w:r>
    </w:p>
    <w:p w14:paraId="6CED08EB" w14:textId="27D3980B" w:rsidR="0023456A" w:rsidRPr="00E7206C" w:rsidRDefault="0023456A" w:rsidP="0023456A">
      <w:pPr>
        <w:numPr>
          <w:ilvl w:val="0"/>
          <w:numId w:val="1"/>
        </w:num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23456A">
        <w:rPr>
          <w:rFonts w:asciiTheme="minorHAnsi" w:hAnsiTheme="minorHAnsi" w:cstheme="minorHAnsi"/>
        </w:rPr>
        <w:t xml:space="preserve">podanie przez Pana/Panią danych osobowych jest warunkiem realizacji procesu rekrutacji </w:t>
      </w:r>
      <w:r>
        <w:rPr>
          <w:rFonts w:asciiTheme="minorHAnsi" w:hAnsiTheme="minorHAnsi" w:cstheme="minorHAnsi"/>
        </w:rPr>
        <w:br/>
      </w:r>
      <w:r w:rsidRPr="0023456A">
        <w:rPr>
          <w:rFonts w:asciiTheme="minorHAnsi" w:hAnsiTheme="minorHAnsi" w:cstheme="minorHAnsi"/>
        </w:rPr>
        <w:t xml:space="preserve">i nauczania jak i wymogiem ustawowym. Jest Pan/Pani zobowiązana do ich podania a konsekwencją niepodania danych osobowych będzie brak możliwości  rozpoczęcia i realizacji  procesu rekrutacji i nauczania. </w:t>
      </w:r>
      <w:bookmarkStart w:id="0" w:name="_GoBack"/>
      <w:bookmarkEnd w:id="0"/>
    </w:p>
    <w:sectPr w:rsidR="0023456A" w:rsidRPr="00E7206C" w:rsidSect="009835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406A0" w14:textId="77777777" w:rsidR="00EC45AC" w:rsidRDefault="00EC45AC" w:rsidP="00194A5D">
      <w:pPr>
        <w:spacing w:after="0" w:line="240" w:lineRule="auto"/>
      </w:pPr>
      <w:r>
        <w:separator/>
      </w:r>
    </w:p>
  </w:endnote>
  <w:endnote w:type="continuationSeparator" w:id="0">
    <w:p w14:paraId="3896CEBE" w14:textId="77777777" w:rsidR="00EC45AC" w:rsidRDefault="00EC45AC" w:rsidP="001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F43FB" w14:textId="77777777" w:rsidR="00EC45AC" w:rsidRDefault="00EC45AC" w:rsidP="00194A5D">
      <w:pPr>
        <w:spacing w:after="0" w:line="240" w:lineRule="auto"/>
      </w:pPr>
      <w:r>
        <w:separator/>
      </w:r>
    </w:p>
  </w:footnote>
  <w:footnote w:type="continuationSeparator" w:id="0">
    <w:p w14:paraId="52EBA691" w14:textId="77777777" w:rsidR="00EC45AC" w:rsidRDefault="00EC45AC" w:rsidP="0019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5A79"/>
    <w:multiLevelType w:val="hybridMultilevel"/>
    <w:tmpl w:val="5A389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AE"/>
    <w:rsid w:val="0015534C"/>
    <w:rsid w:val="00194A5D"/>
    <w:rsid w:val="001A08F6"/>
    <w:rsid w:val="0023456A"/>
    <w:rsid w:val="00236FB6"/>
    <w:rsid w:val="002A02D6"/>
    <w:rsid w:val="002C3C22"/>
    <w:rsid w:val="003B299E"/>
    <w:rsid w:val="00413F7B"/>
    <w:rsid w:val="00492383"/>
    <w:rsid w:val="0054627C"/>
    <w:rsid w:val="00662A70"/>
    <w:rsid w:val="00713D5D"/>
    <w:rsid w:val="009477CE"/>
    <w:rsid w:val="00980A80"/>
    <w:rsid w:val="0098106E"/>
    <w:rsid w:val="009835B6"/>
    <w:rsid w:val="00C77DAE"/>
    <w:rsid w:val="00CA7F4F"/>
    <w:rsid w:val="00CB282B"/>
    <w:rsid w:val="00CD444C"/>
    <w:rsid w:val="00E5185D"/>
    <w:rsid w:val="00E7206C"/>
    <w:rsid w:val="00EC45AC"/>
    <w:rsid w:val="00F16424"/>
    <w:rsid w:val="00F757D1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3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19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A7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08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19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A7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0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17lo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Kalwig</dc:creator>
  <cp:lastModifiedBy>Halina</cp:lastModifiedBy>
  <cp:revision>6</cp:revision>
  <cp:lastPrinted>2018-05-25T09:16:00Z</cp:lastPrinted>
  <dcterms:created xsi:type="dcterms:W3CDTF">2018-05-25T09:02:00Z</dcterms:created>
  <dcterms:modified xsi:type="dcterms:W3CDTF">2018-05-25T11:44:00Z</dcterms:modified>
</cp:coreProperties>
</file>